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A116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A116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30380">
        <w:rPr>
          <w:rFonts w:ascii="Times New Roman" w:hAnsi="Times New Roman" w:cs="Times New Roman"/>
          <w:b/>
          <w:sz w:val="24"/>
          <w:szCs w:val="24"/>
        </w:rPr>
        <w:t>9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FA116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9D7D0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1193" w:type="dxa"/>
        <w:tblInd w:w="-1026" w:type="dxa"/>
        <w:tblLayout w:type="fixed"/>
        <w:tblLook w:val="04A0"/>
      </w:tblPr>
      <w:tblGrid>
        <w:gridCol w:w="668"/>
        <w:gridCol w:w="2309"/>
        <w:gridCol w:w="2126"/>
        <w:gridCol w:w="1843"/>
        <w:gridCol w:w="825"/>
        <w:gridCol w:w="816"/>
        <w:gridCol w:w="1132"/>
        <w:gridCol w:w="1474"/>
      </w:tblGrid>
      <w:tr w:rsidR="00E02A6C" w:rsidRPr="00E02A6C" w:rsidTr="00E02A6C">
        <w:trPr>
          <w:trHeight w:val="9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Торговое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Лекарственная форма (характеристика)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Ацетилцистеин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порошок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АЦЦ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200мг №50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2 750,00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13 750,00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Аммиак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10%-20мл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Нитроглицерин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Нитроглицерин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таблетки подъязычные 0,5 мг №40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56,00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2 240,00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Нифедипин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Коринфар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0,01 мг № 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1 705,00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5 115,00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Бриллиантовый зеленый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1%-10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Йод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5% -10мл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70,00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1 400,00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3%-50мл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2 750,00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Тиамина хлорид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Тиамина хлорид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5%, 1мл  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260,00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26 000,00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ooltip="Описание действующего вещества" w:history="1">
              <w:proofErr w:type="spellStart"/>
              <w:r w:rsidRPr="00E02A6C">
                <w:rPr>
                  <w:rFonts w:ascii="Times New Roman" w:eastAsia="Times New Roman" w:hAnsi="Times New Roman" w:cs="Times New Roman"/>
                  <w:lang w:eastAsia="ru-RU"/>
                </w:rPr>
                <w:t>Оксибупрокаин</w:t>
              </w:r>
              <w:proofErr w:type="spellEnd"/>
              <w:r w:rsidRPr="00E02A6C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Инокаин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0,4% 5мл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1 220,00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36 600,00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Валидол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Валидол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75,00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750,00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Хлоргексидин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Хлоргексидин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 0,05%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 0,05% 100мл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75,00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3 750,00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Регидрон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Регидрон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10,7гр №20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3 400,00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3 400,00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Этинилэстрадиол+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левоноргестрел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Ригевидон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№63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3 320,00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9 960,00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Уголь активированный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Уголь активированный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Трамадол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Трамадол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5%-2 мл №5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720,00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10 800,00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фоллея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фоллея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2-х ходовой №8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фоллея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фоллея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2-х ходовой 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фоллея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фоллея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2-х ходовой №12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фоллея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фоллея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2-х ходовой №14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E02A6C" w:rsidRPr="00E02A6C" w:rsidTr="00E02A6C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E02A6C" w:rsidRPr="00E02A6C" w:rsidTr="00E02A6C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E02A6C" w:rsidRPr="00E02A6C" w:rsidTr="00E02A6C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12 500,00  </w:t>
            </w:r>
          </w:p>
        </w:tc>
      </w:tr>
      <w:tr w:rsidR="00E02A6C" w:rsidRPr="00E02A6C" w:rsidTr="00E02A6C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E02A6C" w:rsidRPr="00E02A6C" w:rsidTr="00E02A6C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E02A6C" w:rsidRPr="00E02A6C" w:rsidTr="00E02A6C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взрослая</w:t>
            </w:r>
            <w:proofErr w:type="gram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размер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17 500,00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 манжетой низкого давления,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Мерфи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Лейкопластырь 4*500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Лейкопластырь 4*500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90 000,00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2%-5 мл 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2%-5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335,45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670 900,00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спиртовые салфетки 65*30мм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спиртовые салфетки 65*30мм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150 000,00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Наркотест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- 3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Наркотест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- 3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Глицерин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Глицерин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желтый 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22 500,00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зеленый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22 500,00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красный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22 500,00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стер</w:t>
            </w:r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едИс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132/20-1(1000тестов)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стер</w:t>
            </w:r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едИс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132/20-1(1000тестов)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E02A6C" w:rsidRPr="00E02A6C" w:rsidTr="00E02A6C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544,57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16 337,10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Хлорамфеникол+Метилурацил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мазь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Левомиколь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40,0мазь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590,00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8 850,00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Линимент </w:t>
            </w: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Вишневского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Линимент </w:t>
            </w: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Вишневского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резиновая   многоразовая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резиновая   многоразовая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Квинке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G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Квинке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G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25 000,00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Квинке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G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 тип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Квинке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G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25 000,00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Презервативы Ванька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Встанька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№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Презервативы Ванька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Встанька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№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Пробирка для соскоба с палочкой ватной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Декстроза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Глюкоза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5%-250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153,86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61 544,00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Гель для УЗИ 5 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Гель для УЗИ 5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G14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G16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G17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G18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G20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G22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 размер  G24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G24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плотность 20 размер 70*80*№200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7 500,00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75 000,00  </w:t>
            </w:r>
          </w:p>
        </w:tc>
      </w:tr>
      <w:tr w:rsidR="00E02A6C" w:rsidRPr="00E02A6C" w:rsidTr="00E02A6C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26*76*1мм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14 400,00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Бумага диаграммная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Бумага диаграммная 57*23*12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57*23*12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150 000,00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Спирт этиловый  70% - 50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Спирт этиловый  70% - 50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114,91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2 298,20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Вата стерильная 25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Вата стерильная 25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Ножницы изогнутые тупоконечные 140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Ножницы изогнутые тупоконечные 140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3 740,00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18 700,00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Ножницы прямые  тупоконечные 140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Ножницы прямые  тупоконечные 140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3 740,00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18 700,00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Ножницы прямые остро/тупоконечные 165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Ножницы прямые остро/тупоконечные 165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165мм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4 088,00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20 440,00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Ножницы с одним острым концом прямые 140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Ножницы с одним острым концом прямые 140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3 740,00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18 700,00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Ножницы с одним острым концом изогнутые  140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Ножницы с одним острым концом изогнутые  140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3 740,00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18 700,00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Тонометр LD-71 механический со встроенным стетоскопом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Тонометр LD-71 механический со встроенным стетоскопом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LD-71 </w:t>
            </w:r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механический</w:t>
            </w:r>
            <w:proofErr w:type="gram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встроенным стетоскопом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90 000,00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Вата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нестер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Вата 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нестер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305,00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76 250,00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Набор для плеврального дренирования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Набор для плеврального дренирования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60 000,00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Набор для катетеризации центральных 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Набор для катетеризации центральных вен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60 000,00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Часы песочные 1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Часы песочные 1 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 минута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1 400,00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Часы песочные 3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Часы песочные 3 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3 минуты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Часы песочные 5мин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Часы песочные 5мин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 минут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Пинцет хирургический зубчатый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Пинцет хирургический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150мм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Пинцет хирургический  анатомический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Пинцет   анатомический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150мм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Секундомер механический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Секундомер механический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50 000,00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100 000,00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размер 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размер 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Троакар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размер 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Уксусная кислота х.ч. ледяная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Уксусная кислота х.ч. ледяная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2 904,00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14 520,00  </w:t>
            </w:r>
          </w:p>
        </w:tc>
      </w:tr>
      <w:tr w:rsidR="00E02A6C" w:rsidRPr="00E02A6C" w:rsidTr="00E02A6C">
        <w:trPr>
          <w:trHeight w:val="63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Тест полоски на холестерин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Аккутренд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Тест полоски на холестерин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Аккутренд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№ 25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750 000,00  </w:t>
            </w:r>
          </w:p>
        </w:tc>
      </w:tr>
      <w:tr w:rsidR="00E02A6C" w:rsidRPr="00E02A6C" w:rsidTr="00E02A6C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Аккутренд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Триглицириды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25:25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Аккутренд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Триглицириды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25:25 тест полосок для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определиния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триглициридов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тест полосок для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определиния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триглициридов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36 000,00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360 000,00  </w:t>
            </w:r>
          </w:p>
        </w:tc>
      </w:tr>
      <w:tr w:rsidR="00E02A6C" w:rsidRPr="00E02A6C" w:rsidTr="00E02A6C">
        <w:trPr>
          <w:trHeight w:val="12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Аккутренд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Глюкоза 25:25 тест полосок для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определиния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Аккутренд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Глюкоза 25:25 тест полосок для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определиния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глюкозы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Аккутренд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Глюкоза 25:25 тест полосок для </w:t>
            </w: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определиния</w:t>
            </w:r>
            <w:proofErr w:type="spellEnd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глюкозы  в крови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 xml:space="preserve">200 000,00  </w:t>
            </w:r>
          </w:p>
        </w:tc>
      </w:tr>
      <w:tr w:rsidR="00E02A6C" w:rsidRPr="00E02A6C" w:rsidTr="00E02A6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6C" w:rsidRPr="00E02A6C" w:rsidRDefault="00E02A6C" w:rsidP="00E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6C" w:rsidRPr="00E02A6C" w:rsidRDefault="00E02A6C" w:rsidP="00E0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2A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3 763 654,30  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4E4352" w:rsidRPr="004E4352">
        <w:rPr>
          <w:rFonts w:ascii="Times New Roman" w:hAnsi="Times New Roman" w:cs="Times New Roman"/>
          <w:sz w:val="24"/>
          <w:szCs w:val="24"/>
        </w:rPr>
        <w:t>3</w:t>
      </w:r>
      <w:r w:rsidR="003D27A7" w:rsidRPr="003D27A7">
        <w:rPr>
          <w:rFonts w:ascii="Times New Roman" w:hAnsi="Times New Roman" w:cs="Times New Roman"/>
          <w:sz w:val="24"/>
          <w:szCs w:val="24"/>
        </w:rPr>
        <w:t xml:space="preserve"> </w:t>
      </w:r>
      <w:r w:rsidR="004E4352" w:rsidRPr="004E4352">
        <w:rPr>
          <w:rFonts w:ascii="Times New Roman" w:hAnsi="Times New Roman" w:cs="Times New Roman"/>
          <w:sz w:val="24"/>
          <w:szCs w:val="24"/>
        </w:rPr>
        <w:t>763</w:t>
      </w:r>
      <w:r w:rsidR="00476AB9">
        <w:rPr>
          <w:rFonts w:ascii="Times New Roman" w:hAnsi="Times New Roman" w:cs="Times New Roman"/>
          <w:sz w:val="24"/>
          <w:szCs w:val="24"/>
        </w:rPr>
        <w:t xml:space="preserve"> </w:t>
      </w:r>
      <w:r w:rsidR="004E4352" w:rsidRPr="004E4352">
        <w:rPr>
          <w:rFonts w:ascii="Times New Roman" w:hAnsi="Times New Roman" w:cs="Times New Roman"/>
          <w:sz w:val="24"/>
          <w:szCs w:val="24"/>
        </w:rPr>
        <w:t>654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3D27A7" w:rsidRPr="003D27A7">
        <w:rPr>
          <w:rFonts w:ascii="Times New Roman" w:hAnsi="Times New Roman" w:cs="Times New Roman"/>
          <w:sz w:val="24"/>
          <w:szCs w:val="24"/>
        </w:rPr>
        <w:t>3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4E4352">
        <w:rPr>
          <w:rFonts w:ascii="Times New Roman" w:hAnsi="Times New Roman" w:cs="Times New Roman"/>
          <w:sz w:val="24"/>
          <w:szCs w:val="24"/>
        </w:rPr>
        <w:t>Три</w:t>
      </w:r>
      <w:r w:rsidR="003D27A7" w:rsidRPr="003D27A7">
        <w:rPr>
          <w:rFonts w:ascii="Times New Roman" w:hAnsi="Times New Roman" w:cs="Times New Roman"/>
          <w:sz w:val="24"/>
          <w:szCs w:val="24"/>
        </w:rPr>
        <w:t xml:space="preserve"> миллиона семь</w:t>
      </w:r>
      <w:r w:rsidR="004E4352">
        <w:rPr>
          <w:rFonts w:ascii="Times New Roman" w:hAnsi="Times New Roman" w:cs="Times New Roman"/>
          <w:sz w:val="24"/>
          <w:szCs w:val="24"/>
        </w:rPr>
        <w:t>сот шестьдесят три</w:t>
      </w:r>
      <w:r w:rsidR="003D27A7" w:rsidRPr="003D27A7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23242D">
        <w:rPr>
          <w:rFonts w:ascii="Times New Roman" w:hAnsi="Times New Roman" w:cs="Times New Roman"/>
          <w:sz w:val="24"/>
          <w:szCs w:val="24"/>
        </w:rPr>
        <w:t xml:space="preserve"> </w:t>
      </w:r>
      <w:r w:rsidR="004E4352">
        <w:rPr>
          <w:rFonts w:ascii="Times New Roman" w:hAnsi="Times New Roman" w:cs="Times New Roman"/>
          <w:sz w:val="24"/>
          <w:szCs w:val="24"/>
        </w:rPr>
        <w:t>шесть</w:t>
      </w:r>
      <w:r w:rsidR="003D27A7">
        <w:rPr>
          <w:rFonts w:ascii="Times New Roman" w:hAnsi="Times New Roman" w:cs="Times New Roman"/>
          <w:sz w:val="24"/>
          <w:szCs w:val="24"/>
        </w:rPr>
        <w:t xml:space="preserve">сот </w:t>
      </w:r>
      <w:r w:rsidR="004E4352">
        <w:rPr>
          <w:rFonts w:ascii="Times New Roman" w:hAnsi="Times New Roman" w:cs="Times New Roman"/>
          <w:sz w:val="24"/>
          <w:szCs w:val="24"/>
        </w:rPr>
        <w:t>пятьдесят четыре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B866DA">
        <w:rPr>
          <w:rFonts w:ascii="Times New Roman" w:hAnsi="Times New Roman" w:cs="Times New Roman"/>
          <w:sz w:val="24"/>
          <w:szCs w:val="24"/>
        </w:rPr>
        <w:t xml:space="preserve"> </w:t>
      </w:r>
      <w:r w:rsidR="005D6F2E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3D27A7">
        <w:rPr>
          <w:rFonts w:ascii="Times New Roman" w:hAnsi="Times New Roman" w:cs="Times New Roman"/>
          <w:sz w:val="24"/>
          <w:szCs w:val="24"/>
        </w:rPr>
        <w:t>3</w:t>
      </w:r>
      <w:r w:rsidR="004D5969">
        <w:rPr>
          <w:rFonts w:ascii="Times New Roman" w:hAnsi="Times New Roman" w:cs="Times New Roman"/>
          <w:sz w:val="24"/>
          <w:szCs w:val="24"/>
        </w:rPr>
        <w:t>0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8D061B">
        <w:rPr>
          <w:rFonts w:ascii="Times New Roman" w:hAnsi="Times New Roman" w:cs="Times New Roman"/>
          <w:sz w:val="24"/>
          <w:szCs w:val="24"/>
        </w:rPr>
        <w:t>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AD7F8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5869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lastRenderedPageBreak/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55940">
        <w:rPr>
          <w:rFonts w:ascii="Times New Roman" w:hAnsi="Times New Roman" w:cs="Times New Roman"/>
          <w:sz w:val="24"/>
          <w:szCs w:val="24"/>
        </w:rPr>
        <w:t>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162F46">
        <w:rPr>
          <w:rFonts w:ascii="Times New Roman" w:hAnsi="Times New Roman" w:cs="Times New Roman"/>
          <w:sz w:val="24"/>
          <w:szCs w:val="24"/>
        </w:rPr>
        <w:t xml:space="preserve"> </w:t>
      </w:r>
      <w:r w:rsidR="004E4352" w:rsidRPr="004E4352">
        <w:rPr>
          <w:rFonts w:ascii="Times New Roman" w:hAnsi="Times New Roman" w:cs="Times New Roman"/>
          <w:b/>
          <w:sz w:val="24"/>
          <w:szCs w:val="24"/>
        </w:rPr>
        <w:t>17</w:t>
      </w:r>
      <w:r w:rsidR="003D2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2">
        <w:rPr>
          <w:rFonts w:ascii="Times New Roman" w:hAnsi="Times New Roman" w:cs="Times New Roman"/>
          <w:b/>
          <w:sz w:val="24"/>
          <w:szCs w:val="24"/>
        </w:rPr>
        <w:t>апреля</w:t>
      </w:r>
      <w:r w:rsidR="0093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D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E4352">
        <w:rPr>
          <w:rFonts w:ascii="Times New Roman" w:hAnsi="Times New Roman" w:cs="Times New Roman"/>
          <w:b/>
          <w:sz w:val="24"/>
          <w:szCs w:val="24"/>
        </w:rPr>
        <w:t>17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E4352">
        <w:rPr>
          <w:rFonts w:ascii="Times New Roman" w:hAnsi="Times New Roman" w:cs="Times New Roman"/>
          <w:b/>
          <w:sz w:val="24"/>
          <w:szCs w:val="24"/>
        </w:rPr>
        <w:t>апреля</w:t>
      </w:r>
      <w:r w:rsidR="00BC5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43"/>
      <w:bookmarkEnd w:id="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4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5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6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7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8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9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50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1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2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3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4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5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6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7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8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9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60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19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  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956EF"/>
    <w:rsid w:val="0009735E"/>
    <w:rsid w:val="000B2728"/>
    <w:rsid w:val="000C4ED0"/>
    <w:rsid w:val="000E2C38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723D0"/>
    <w:rsid w:val="00780861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20644"/>
    <w:rsid w:val="00931671"/>
    <w:rsid w:val="00945588"/>
    <w:rsid w:val="009B56AE"/>
    <w:rsid w:val="009D3428"/>
    <w:rsid w:val="009D435E"/>
    <w:rsid w:val="009D7D07"/>
    <w:rsid w:val="009E7323"/>
    <w:rsid w:val="009F4A97"/>
    <w:rsid w:val="00A00A68"/>
    <w:rsid w:val="00A33944"/>
    <w:rsid w:val="00A91565"/>
    <w:rsid w:val="00AA02F2"/>
    <w:rsid w:val="00AD7F81"/>
    <w:rsid w:val="00AE4473"/>
    <w:rsid w:val="00B4463F"/>
    <w:rsid w:val="00B727C5"/>
    <w:rsid w:val="00B84F3F"/>
    <w:rsid w:val="00B866DA"/>
    <w:rsid w:val="00BA50C7"/>
    <w:rsid w:val="00BA7463"/>
    <w:rsid w:val="00BB19C4"/>
    <w:rsid w:val="00BC58AA"/>
    <w:rsid w:val="00BE4992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bapteka.ru/drugbase/inn25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0CF2-6B16-4F3D-B7F9-0772212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9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120</cp:revision>
  <cp:lastPrinted>2019-01-10T10:56:00Z</cp:lastPrinted>
  <dcterms:created xsi:type="dcterms:W3CDTF">2017-01-26T02:39:00Z</dcterms:created>
  <dcterms:modified xsi:type="dcterms:W3CDTF">2020-04-08T03:59:00Z</dcterms:modified>
</cp:coreProperties>
</file>