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F6E30">
        <w:rPr>
          <w:rFonts w:ascii="Times New Roman" w:hAnsi="Times New Roman" w:cs="Times New Roman"/>
          <w:b/>
          <w:sz w:val="24"/>
          <w:szCs w:val="24"/>
        </w:rPr>
        <w:t>1</w:t>
      </w:r>
      <w:r w:rsidR="0028444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84444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28444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01" w:type="dxa"/>
        <w:tblInd w:w="-1026" w:type="dxa"/>
        <w:tblLayout w:type="fixed"/>
        <w:tblLook w:val="04A0"/>
      </w:tblPr>
      <w:tblGrid>
        <w:gridCol w:w="668"/>
        <w:gridCol w:w="2167"/>
        <w:gridCol w:w="2127"/>
        <w:gridCol w:w="2192"/>
        <w:gridCol w:w="615"/>
        <w:gridCol w:w="795"/>
        <w:gridCol w:w="1152"/>
        <w:gridCol w:w="1485"/>
      </w:tblGrid>
      <w:tr w:rsidR="00284444" w:rsidRPr="00284444" w:rsidTr="00284444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Торговое название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Лекарственная форма (характеристика)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Ацетилсалициловая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Ацетилсалициловая кислота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таблетка 500 мг 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Парацетамол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Парацетамол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500 мг 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40,85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2 042,50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Коргликон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Коргликон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0,06% 1 мл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0,06% 1 мл 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205,00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4 100,00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№3(9см)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№4 (10см)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переливая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переливая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Папаверина гидрохлорид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папаверина гидрохлорид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2%-2 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10,68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32 040,00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Флюропленка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Флюропленка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70*30,5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300 000,00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Рентгентпленка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18*24 № 100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голубая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45 000,00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Рентгентпленка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24*30№ 100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голубая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25 000,00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75 000,00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35*35 № 100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голубая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90 000,00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Проявитель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Проявитель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XPE15 л.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Бриллиантовый зеленый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Бриллиантовый зеленый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1%-10 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Йод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Йод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5% -10мл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70,00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1 400,00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ooltip="Описание действующего вещества" w:history="1">
              <w:proofErr w:type="spellStart"/>
              <w:r w:rsidRPr="00284444">
                <w:rPr>
                  <w:rFonts w:ascii="Times New Roman" w:eastAsia="Times New Roman" w:hAnsi="Times New Roman" w:cs="Times New Roman"/>
                  <w:lang w:eastAsia="ru-RU"/>
                </w:rPr>
                <w:t>Оксибупрокаин</w:t>
              </w:r>
              <w:proofErr w:type="spellEnd"/>
              <w:r w:rsidRPr="00284444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Инокаин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0,4% 5мл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1 220,00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36 600,00  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тест полоски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тест полоски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для определения белка в моче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40 000,00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Наркотест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- 3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Наркотест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- 3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40 000,00  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желтый  цвет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зеленый цвет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красный цвет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стер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едИс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стер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едИс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132/20-1(1000тестов)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6 000,00  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Амброксол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Амброксол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приема внутрь и ингаляций </w:t>
            </w: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7,5 мг/мл 100 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544,57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16 337,10  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Хлорамфеникол+Метилурацил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мазь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Левомиколь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40,0мазь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590,00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8 850,00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Линимент Вишневского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Линимент Вишневского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кружка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Эсмарха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резиновая   многоразовая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кружка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Эсмарха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резиновая   многоразовая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Набор для плеврального дренирования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Набор для плеврального дренирования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60 000,00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 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 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 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Уксусная кислота х.ч. ледяная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Уксусная кислота х.ч. ледяная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2 904,00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14 520,00  </w:t>
            </w:r>
          </w:p>
        </w:tc>
      </w:tr>
      <w:tr w:rsidR="00284444" w:rsidRPr="00284444" w:rsidTr="00284444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12 500,00  </w:t>
            </w:r>
          </w:p>
        </w:tc>
      </w:tr>
      <w:tr w:rsidR="00284444" w:rsidRPr="00284444" w:rsidTr="00284444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12 500,00  </w:t>
            </w:r>
          </w:p>
        </w:tc>
      </w:tr>
      <w:tr w:rsidR="00284444" w:rsidRPr="00284444" w:rsidTr="00284444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12 500,00  </w:t>
            </w:r>
          </w:p>
        </w:tc>
      </w:tr>
      <w:tr w:rsidR="00284444" w:rsidRPr="00284444" w:rsidTr="00284444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12 500,00  </w:t>
            </w:r>
          </w:p>
        </w:tc>
      </w:tr>
      <w:tr w:rsidR="00284444" w:rsidRPr="00284444" w:rsidTr="00284444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17 500,00  </w:t>
            </w:r>
          </w:p>
        </w:tc>
      </w:tr>
      <w:tr w:rsidR="00284444" w:rsidRPr="00284444" w:rsidTr="00284444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17 500,00  </w:t>
            </w:r>
          </w:p>
        </w:tc>
      </w:tr>
      <w:tr w:rsidR="00284444" w:rsidRPr="00284444" w:rsidTr="00284444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17 500,00  </w:t>
            </w:r>
          </w:p>
        </w:tc>
      </w:tr>
      <w:tr w:rsidR="00284444" w:rsidRPr="00284444" w:rsidTr="00284444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284444" w:rsidRPr="00284444" w:rsidTr="00284444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284444" w:rsidRPr="00284444" w:rsidTr="00284444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284444" w:rsidRPr="00284444" w:rsidTr="00284444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284444" w:rsidRPr="00284444" w:rsidTr="00284444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284444" w:rsidRPr="00284444" w:rsidTr="00284444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284444" w:rsidRPr="00284444" w:rsidTr="00284444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284444" w:rsidRPr="00284444" w:rsidTr="00284444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, размерами </w:t>
            </w: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ID -6,0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, размерами </w:t>
            </w: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ID -6,0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284444" w:rsidRPr="00284444" w:rsidTr="00284444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284444" w:rsidRPr="00284444" w:rsidTr="00284444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284444" w:rsidRPr="00284444" w:rsidTr="00284444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284444" w:rsidRPr="00284444" w:rsidTr="00284444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284444" w:rsidRPr="00284444" w:rsidTr="00284444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284444" w:rsidRPr="00284444" w:rsidTr="00284444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</w:tr>
      <w:tr w:rsidR="00284444" w:rsidRPr="00284444" w:rsidTr="00D172B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D17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D17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172BB"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3-х </w:t>
            </w:r>
            <w:proofErr w:type="spellStart"/>
            <w:r w:rsidR="00D172BB" w:rsidRPr="00284444">
              <w:rPr>
                <w:rFonts w:ascii="Times New Roman" w:eastAsia="Times New Roman" w:hAnsi="Times New Roman" w:cs="Times New Roman"/>
                <w:lang w:eastAsia="ru-RU"/>
              </w:rPr>
              <w:t>слойные</w:t>
            </w:r>
            <w:proofErr w:type="spellEnd"/>
            <w:r w:rsidR="00D172BB"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угольным фильтром </w:t>
            </w:r>
            <w:proofErr w:type="gramStart"/>
            <w:r w:rsidR="00D172BB" w:rsidRPr="00284444">
              <w:rPr>
                <w:rFonts w:ascii="Times New Roman" w:eastAsia="Times New Roman" w:hAnsi="Times New Roman" w:cs="Times New Roman"/>
                <w:lang w:eastAsia="ru-RU"/>
              </w:rPr>
              <w:t>одноразовые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300 000,00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Маски 3-х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слойные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одноразовые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Маски 3-х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слойные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одноразовые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100 000,00  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маска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фильтрующая с клапаном FFP3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маска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фильтрующая с клапаном FFP3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600 000,00  </w:t>
            </w:r>
          </w:p>
        </w:tc>
      </w:tr>
      <w:tr w:rsidR="00284444" w:rsidRPr="00284444" w:rsidTr="00284444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Маски хирургические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Маски хирургические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4-хслойные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противожидкостные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FFP2(без клапана)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60 000,00  </w:t>
            </w:r>
          </w:p>
        </w:tc>
      </w:tr>
      <w:tr w:rsidR="00284444" w:rsidRPr="00284444" w:rsidTr="00284444">
        <w:trPr>
          <w:trHeight w:val="15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Рулон сухих полотенец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Рулон сухих полотенец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для пропитки чистящим  или дезинфицирующим средством 100 штук в намотке размером 145*220мм с перфорацией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140 000,00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Ватные палочки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Ватные палочки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 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Жгут резиновый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Жгут резиновый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венозный (серый)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размер(6-7)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100 000,00  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 (7-8)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100 000,00  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 (9-8)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100 000,00  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Полотенце бумажное рулонное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Полотенце бумажное рулонное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рул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Аммиак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Аммиак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10%-10 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26,97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539,40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никотиновая кислота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никотиновая кислота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1%-1 мл№10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375,10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37 510,00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Валидол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Валидол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75,00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750,00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Шприц  5 мл стер. о/</w:t>
            </w: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Шприц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 мл стер. о/</w:t>
            </w: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15,00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45 000,00  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2 808 189,00  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284444" w:rsidRPr="00284444">
        <w:rPr>
          <w:rFonts w:ascii="Times New Roman" w:hAnsi="Times New Roman" w:cs="Times New Roman"/>
          <w:sz w:val="24"/>
          <w:szCs w:val="24"/>
        </w:rPr>
        <w:t>2808189</w:t>
      </w:r>
      <w:r w:rsidR="0023242D">
        <w:rPr>
          <w:rFonts w:ascii="Times New Roman" w:hAnsi="Times New Roman" w:cs="Times New Roman"/>
          <w:sz w:val="24"/>
          <w:szCs w:val="24"/>
        </w:rPr>
        <w:t>,</w:t>
      </w:r>
      <w:r w:rsidR="009D7D06">
        <w:rPr>
          <w:rFonts w:ascii="Times New Roman" w:hAnsi="Times New Roman" w:cs="Times New Roman"/>
          <w:sz w:val="24"/>
          <w:szCs w:val="24"/>
        </w:rPr>
        <w:t>0</w:t>
      </w:r>
      <w:r w:rsidR="0023242D">
        <w:rPr>
          <w:rFonts w:ascii="Times New Roman" w:hAnsi="Times New Roman" w:cs="Times New Roman"/>
          <w:sz w:val="24"/>
          <w:szCs w:val="24"/>
        </w:rPr>
        <w:t>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284444" w:rsidRPr="00284444">
        <w:rPr>
          <w:rFonts w:ascii="Times New Roman" w:hAnsi="Times New Roman" w:cs="Times New Roman"/>
          <w:sz w:val="24"/>
          <w:szCs w:val="24"/>
        </w:rPr>
        <w:t>Два миллиона восемьсот восемь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sz w:val="24"/>
          <w:szCs w:val="24"/>
        </w:rPr>
        <w:t>тысяч</w:t>
      </w:r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284444">
        <w:rPr>
          <w:rFonts w:ascii="Times New Roman" w:hAnsi="Times New Roman" w:cs="Times New Roman"/>
          <w:sz w:val="24"/>
          <w:szCs w:val="24"/>
        </w:rPr>
        <w:t xml:space="preserve">сто восемьдесят девять </w:t>
      </w:r>
      <w:r w:rsidR="008F6E30">
        <w:rPr>
          <w:rFonts w:ascii="Times New Roman" w:hAnsi="Times New Roman" w:cs="Times New Roman"/>
          <w:sz w:val="24"/>
          <w:szCs w:val="24"/>
        </w:rPr>
        <w:t>тенге 00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444">
        <w:rPr>
          <w:rFonts w:ascii="Times New Roman" w:hAnsi="Times New Roman" w:cs="Times New Roman"/>
          <w:b/>
          <w:sz w:val="24"/>
          <w:szCs w:val="24"/>
        </w:rPr>
        <w:t>17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E30">
        <w:rPr>
          <w:rFonts w:ascii="Times New Roman" w:hAnsi="Times New Roman" w:cs="Times New Roman"/>
          <w:b/>
          <w:sz w:val="24"/>
          <w:szCs w:val="24"/>
        </w:rPr>
        <w:t>июня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284444">
        <w:rPr>
          <w:rFonts w:ascii="Times New Roman" w:hAnsi="Times New Roman" w:cs="Times New Roman"/>
          <w:b/>
          <w:sz w:val="24"/>
          <w:szCs w:val="24"/>
        </w:rPr>
        <w:t>17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F6E30">
        <w:rPr>
          <w:rFonts w:ascii="Times New Roman" w:hAnsi="Times New Roman" w:cs="Times New Roman"/>
          <w:b/>
          <w:sz w:val="24"/>
          <w:szCs w:val="24"/>
        </w:rPr>
        <w:t>июня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519D9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71285"/>
    <w:rsid w:val="00694C63"/>
    <w:rsid w:val="006C2272"/>
    <w:rsid w:val="006C31C0"/>
    <w:rsid w:val="006F7515"/>
    <w:rsid w:val="00700EDC"/>
    <w:rsid w:val="00712248"/>
    <w:rsid w:val="00767BDF"/>
    <w:rsid w:val="007723D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8F6E30"/>
    <w:rsid w:val="00904DE9"/>
    <w:rsid w:val="009077CA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567BE"/>
    <w:rsid w:val="00C67B11"/>
    <w:rsid w:val="00C87EA7"/>
    <w:rsid w:val="00C96096"/>
    <w:rsid w:val="00CA2796"/>
    <w:rsid w:val="00CB6559"/>
    <w:rsid w:val="00CC3820"/>
    <w:rsid w:val="00CD011A"/>
    <w:rsid w:val="00CE5C0C"/>
    <w:rsid w:val="00CF7334"/>
    <w:rsid w:val="00D04AFD"/>
    <w:rsid w:val="00D172BB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apteka.ru/drugbase/inn250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8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137</cp:revision>
  <cp:lastPrinted>2019-01-10T10:56:00Z</cp:lastPrinted>
  <dcterms:created xsi:type="dcterms:W3CDTF">2017-01-26T02:39:00Z</dcterms:created>
  <dcterms:modified xsi:type="dcterms:W3CDTF">2020-06-10T06:08:00Z</dcterms:modified>
</cp:coreProperties>
</file>