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5631D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5631D">
        <w:rPr>
          <w:rFonts w:ascii="Times New Roman" w:hAnsi="Times New Roman" w:cs="Times New Roman"/>
          <w:b/>
          <w:sz w:val="24"/>
          <w:szCs w:val="24"/>
        </w:rPr>
        <w:t>12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A5631D">
        <w:rPr>
          <w:rFonts w:ascii="Times New Roman" w:hAnsi="Times New Roman" w:cs="Times New Roman"/>
          <w:b/>
          <w:sz w:val="24"/>
          <w:szCs w:val="24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</w:t>
      </w:r>
      <w:r w:rsidR="00A5631D">
        <w:rPr>
          <w:rFonts w:ascii="Times New Roman" w:hAnsi="Times New Roman" w:cs="Times New Roman"/>
          <w:b/>
          <w:sz w:val="24"/>
          <w:szCs w:val="24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1" w:type="dxa"/>
        <w:tblInd w:w="-1026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284444" w:rsidRPr="00284444" w:rsidTr="00284444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 w:rsidR="00A56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284444"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</w:tr>
      <w:tr w:rsidR="00284444" w:rsidRPr="00284444" w:rsidTr="0028444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Фурацилиновая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мазь 0,2%-100,0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Фурацилиновая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мазь 0,2%-100,0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0,2%-100,0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13 063,68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Йод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спиртовый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2%-100,0 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Йод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спиртовый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2%-100,0 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2%-100,0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2051,12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2051,12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Перекиси водорода 3%-100мл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Перекиси водорода  3%-100мл 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Перекиси водорода  3%-100мл 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063818" w:rsidP="0006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</w:t>
            </w:r>
            <w:r w:rsidR="00A563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Хлоргексидина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биглюконата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Хлоргексидина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биглюконата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57 498,00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23 727,90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применениястерильный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применениястерильный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применения 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стерильный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10 634,28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-400 мл раствор для наружного применения стерильный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-400 мл раствор для наружного  применения стерильный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0,02% -400 мл раствор для наружного применения  стерильный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67 427,00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63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8 834,31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30 628,90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примене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применеия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применеия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063818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2 525,70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47476C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249 098,89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закупа: </w:t>
      </w:r>
      <w:r w:rsidR="0047476C">
        <w:rPr>
          <w:rFonts w:ascii="Times New Roman" w:hAnsi="Times New Roman" w:cs="Times New Roman"/>
          <w:sz w:val="24"/>
          <w:szCs w:val="24"/>
        </w:rPr>
        <w:t xml:space="preserve">249 098,89 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47476C">
        <w:rPr>
          <w:rFonts w:ascii="Times New Roman" w:hAnsi="Times New Roman" w:cs="Times New Roman"/>
          <w:sz w:val="24"/>
          <w:szCs w:val="24"/>
        </w:rPr>
        <w:t xml:space="preserve">Двести сорок девять тысяч </w:t>
      </w:r>
      <w:r w:rsidR="00284444">
        <w:rPr>
          <w:rFonts w:ascii="Times New Roman" w:hAnsi="Times New Roman" w:cs="Times New Roman"/>
          <w:sz w:val="24"/>
          <w:szCs w:val="24"/>
        </w:rPr>
        <w:t xml:space="preserve"> </w:t>
      </w:r>
      <w:r w:rsidR="00AC65B7">
        <w:rPr>
          <w:rFonts w:ascii="Times New Roman" w:hAnsi="Times New Roman" w:cs="Times New Roman"/>
          <w:sz w:val="24"/>
          <w:szCs w:val="24"/>
        </w:rPr>
        <w:t xml:space="preserve"> девяносто восемь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AC65B7">
        <w:rPr>
          <w:rFonts w:ascii="Times New Roman" w:hAnsi="Times New Roman" w:cs="Times New Roman"/>
          <w:sz w:val="24"/>
          <w:szCs w:val="24"/>
        </w:rPr>
        <w:t>89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AC65B7">
        <w:rPr>
          <w:rFonts w:ascii="Times New Roman" w:hAnsi="Times New Roman" w:cs="Times New Roman"/>
          <w:sz w:val="24"/>
          <w:szCs w:val="24"/>
        </w:rPr>
        <w:t>).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8">
        <w:rPr>
          <w:rFonts w:ascii="Times New Roman" w:hAnsi="Times New Roman" w:cs="Times New Roman"/>
          <w:b/>
          <w:sz w:val="24"/>
          <w:szCs w:val="24"/>
        </w:rPr>
        <w:t>«</w:t>
      </w:r>
      <w:r w:rsidR="00284444">
        <w:rPr>
          <w:rFonts w:ascii="Times New Roman" w:hAnsi="Times New Roman" w:cs="Times New Roman"/>
          <w:b/>
          <w:sz w:val="24"/>
          <w:szCs w:val="24"/>
        </w:rPr>
        <w:t>1</w:t>
      </w:r>
      <w:r w:rsidR="00C73D90">
        <w:rPr>
          <w:rFonts w:ascii="Times New Roman" w:hAnsi="Times New Roman" w:cs="Times New Roman"/>
          <w:b/>
          <w:sz w:val="24"/>
          <w:szCs w:val="24"/>
        </w:rPr>
        <w:t>9</w:t>
      </w:r>
      <w:r w:rsidR="002A4128">
        <w:rPr>
          <w:rFonts w:ascii="Times New Roman" w:hAnsi="Times New Roman" w:cs="Times New Roman"/>
          <w:b/>
          <w:sz w:val="24"/>
          <w:szCs w:val="24"/>
        </w:rPr>
        <w:t>»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BC58AA">
        <w:rPr>
          <w:rFonts w:ascii="Times New Roman" w:hAnsi="Times New Roman" w:cs="Times New Roman"/>
          <w:b/>
          <w:sz w:val="24"/>
          <w:szCs w:val="24"/>
        </w:rPr>
        <w:t>202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C73D90">
        <w:rPr>
          <w:rFonts w:ascii="Times New Roman" w:hAnsi="Times New Roman" w:cs="Times New Roman"/>
          <w:b/>
          <w:sz w:val="24"/>
          <w:szCs w:val="24"/>
        </w:rPr>
        <w:t>19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</w:t>
      </w:r>
      <w:r w:rsidR="00C73D90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C73D90" w:rsidRDefault="001310A3" w:rsidP="008F0D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90">
        <w:rPr>
          <w:rFonts w:ascii="Times New Roman" w:hAnsi="Times New Roman" w:cs="Times New Roman"/>
          <w:b/>
          <w:sz w:val="24"/>
          <w:szCs w:val="24"/>
        </w:rPr>
        <w:t>Г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>лавн</w:t>
      </w:r>
      <w:r w:rsidRPr="00C73D90">
        <w:rPr>
          <w:rFonts w:ascii="Times New Roman" w:hAnsi="Times New Roman" w:cs="Times New Roman"/>
          <w:b/>
          <w:sz w:val="24"/>
          <w:szCs w:val="24"/>
        </w:rPr>
        <w:t>ый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Pr="00C73D90"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A3F3E" w:rsidRPr="00C73D90" w:rsidSect="00C73D9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476C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A2FDC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73D90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141</cp:revision>
  <cp:lastPrinted>2019-01-10T10:56:00Z</cp:lastPrinted>
  <dcterms:created xsi:type="dcterms:W3CDTF">2017-01-26T02:39:00Z</dcterms:created>
  <dcterms:modified xsi:type="dcterms:W3CDTF">2021-01-11T10:00:00Z</dcterms:modified>
</cp:coreProperties>
</file>