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8B" w:rsidRPr="002759B9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D21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66328B" w:rsidRPr="00196D2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21BCF">
        <w:rPr>
          <w:rFonts w:ascii="Times New Roman" w:hAnsi="Times New Roman" w:cs="Times New Roman"/>
          <w:b/>
          <w:sz w:val="24"/>
          <w:szCs w:val="24"/>
        </w:rPr>
        <w:t>2</w:t>
      </w:r>
      <w:r w:rsidR="00F4212D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9B56AE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875291">
        <w:rPr>
          <w:rFonts w:ascii="Times New Roman" w:hAnsi="Times New Roman" w:cs="Times New Roman"/>
          <w:b/>
          <w:sz w:val="24"/>
          <w:szCs w:val="24"/>
          <w:lang w:val="en-US"/>
        </w:rPr>
        <w:t>16</w:t>
      </w:r>
      <w:r w:rsidR="008855B9" w:rsidRPr="00CD011A">
        <w:rPr>
          <w:rFonts w:ascii="Times New Roman" w:hAnsi="Times New Roman" w:cs="Times New Roman"/>
          <w:b/>
          <w:sz w:val="24"/>
          <w:szCs w:val="24"/>
        </w:rPr>
        <w:t>.</w:t>
      </w:r>
      <w:r w:rsidR="00F4212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EF5EA5" w:rsidRPr="00476AB9">
        <w:rPr>
          <w:rFonts w:ascii="Times New Roman" w:hAnsi="Times New Roman" w:cs="Times New Roman"/>
          <w:b/>
          <w:sz w:val="24"/>
          <w:szCs w:val="24"/>
        </w:rPr>
        <w:t>0</w:t>
      </w:r>
      <w:r w:rsidR="003D1CB6" w:rsidRPr="00CD011A">
        <w:rPr>
          <w:rFonts w:ascii="Times New Roman" w:hAnsi="Times New Roman" w:cs="Times New Roman"/>
          <w:b/>
          <w:sz w:val="24"/>
          <w:szCs w:val="24"/>
        </w:rPr>
        <w:t>.20</w:t>
      </w:r>
      <w:r w:rsidR="00EF5EA5" w:rsidRPr="00476AB9">
        <w:rPr>
          <w:rFonts w:ascii="Times New Roman" w:hAnsi="Times New Roman" w:cs="Times New Roman"/>
          <w:b/>
          <w:sz w:val="24"/>
          <w:szCs w:val="24"/>
        </w:rPr>
        <w:t>20</w:t>
      </w:r>
      <w:r w:rsidR="003D1CB6" w:rsidRPr="00CD011A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 закупе способом запроса ценовых предложений согласно 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>постановлением Правительства Республики Казахстан</w:t>
      </w:r>
    </w:p>
    <w:p w:rsidR="002E5A1C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от 30 октября 2009 года № 1729.</w:t>
      </w:r>
    </w:p>
    <w:p w:rsidR="00300FD7" w:rsidRPr="009D7D07" w:rsidRDefault="00300FD7" w:rsidP="00300F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D7" w:rsidRPr="008F6E30" w:rsidRDefault="00815746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0FD7" w:rsidRPr="009D7D0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00FD7"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="00300FD7"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объявляет о проведении закупа способом запроса ценовых предложений следующих товаров:</w:t>
      </w:r>
    </w:p>
    <w:tbl>
      <w:tblPr>
        <w:tblW w:w="11024" w:type="dxa"/>
        <w:tblInd w:w="-885" w:type="dxa"/>
        <w:tblLayout w:type="fixed"/>
        <w:tblLook w:val="04A0"/>
      </w:tblPr>
      <w:tblGrid>
        <w:gridCol w:w="592"/>
        <w:gridCol w:w="2102"/>
        <w:gridCol w:w="2126"/>
        <w:gridCol w:w="1701"/>
        <w:gridCol w:w="723"/>
        <w:gridCol w:w="820"/>
        <w:gridCol w:w="1280"/>
        <w:gridCol w:w="1680"/>
      </w:tblGrid>
      <w:tr w:rsidR="00F4212D" w:rsidRPr="00F4212D" w:rsidTr="00F4212D">
        <w:trPr>
          <w:trHeight w:val="7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Торговое 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Лекарственная форма (характеристика)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F421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21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F4212D" w:rsidRPr="00F4212D" w:rsidTr="00F4212D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500 мг №10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F4212D" w:rsidRPr="00F4212D" w:rsidTr="00F4212D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 500 мг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мг №10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2 042,50</w:t>
            </w:r>
          </w:p>
        </w:tc>
      </w:tr>
      <w:tr w:rsidR="00F4212D" w:rsidRPr="00F4212D" w:rsidTr="00F4212D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Коргликон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Коргликон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0,06% 1 мл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0,06% 1 мл №10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</w:tr>
      <w:tr w:rsidR="00F4212D" w:rsidRPr="00F4212D" w:rsidTr="00F4212D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переливая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переливая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F4212D" w:rsidRPr="00F4212D" w:rsidTr="00F4212D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Папаверина гидрохлорид 2%-2 мл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папаверина гидрохлорид 2%-2 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32 040,00</w:t>
            </w:r>
          </w:p>
        </w:tc>
      </w:tr>
      <w:tr w:rsidR="00F4212D" w:rsidRPr="00F4212D" w:rsidTr="00F4212D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Бриллиантовый зеленый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Бриллиантовый зеленый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1%-10 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F4212D" w:rsidRPr="00F4212D" w:rsidTr="00F4212D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5% -10мл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1 400,00</w:t>
            </w:r>
          </w:p>
        </w:tc>
      </w:tr>
      <w:tr w:rsidR="00F4212D" w:rsidRPr="00F4212D" w:rsidTr="00F4212D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tooltip="Описание действующего вещества" w:history="1">
              <w:proofErr w:type="spellStart"/>
              <w:r w:rsidRPr="00F4212D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Оксибупрокаин</w:t>
              </w:r>
              <w:proofErr w:type="spellEnd"/>
              <w:r w:rsidRPr="00F4212D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Инокаин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0,4% 5мл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36 600,00</w:t>
            </w:r>
          </w:p>
        </w:tc>
      </w:tr>
      <w:tr w:rsidR="00F4212D" w:rsidRPr="00F4212D" w:rsidTr="00F4212D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 и ингаляций 7,5 мг/мл 100 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16 337,10</w:t>
            </w:r>
          </w:p>
        </w:tc>
      </w:tr>
      <w:tr w:rsidR="00F4212D" w:rsidRPr="00F4212D" w:rsidTr="00F4212D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Хлорамфеникол+Метилурацил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мазь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Левомиколь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40,0мазь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8 850,00</w:t>
            </w:r>
          </w:p>
        </w:tc>
      </w:tr>
      <w:tr w:rsidR="00F4212D" w:rsidRPr="00F4212D" w:rsidTr="00F4212D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Линимент Вишневского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Линимент Вишневского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F4212D" w:rsidRPr="00F4212D" w:rsidTr="00F4212D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F4212D" w:rsidRPr="00F4212D" w:rsidTr="00F4212D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F4212D" w:rsidRPr="00F4212D" w:rsidTr="00F4212D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F4212D" w:rsidRPr="00F4212D" w:rsidTr="00F4212D">
        <w:trPr>
          <w:trHeight w:val="7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12 500,00</w:t>
            </w:r>
          </w:p>
        </w:tc>
      </w:tr>
      <w:tr w:rsidR="00F4212D" w:rsidRPr="00F4212D" w:rsidTr="00F4212D">
        <w:trPr>
          <w:trHeight w:val="7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12 500,00</w:t>
            </w:r>
          </w:p>
        </w:tc>
      </w:tr>
      <w:tr w:rsidR="00F4212D" w:rsidRPr="00F4212D" w:rsidTr="00F4212D">
        <w:trPr>
          <w:trHeight w:val="7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12 500,00</w:t>
            </w:r>
          </w:p>
        </w:tc>
      </w:tr>
      <w:tr w:rsidR="00F4212D" w:rsidRPr="00F4212D" w:rsidTr="00F4212D">
        <w:trPr>
          <w:trHeight w:val="7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12 500,00</w:t>
            </w:r>
          </w:p>
        </w:tc>
      </w:tr>
      <w:tr w:rsidR="00F4212D" w:rsidRPr="00F4212D" w:rsidTr="00F4212D">
        <w:trPr>
          <w:trHeight w:val="7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17 500,00</w:t>
            </w:r>
          </w:p>
        </w:tc>
      </w:tr>
      <w:tr w:rsidR="00F4212D" w:rsidRPr="00F4212D" w:rsidTr="00F4212D">
        <w:trPr>
          <w:trHeight w:val="7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17 500,00</w:t>
            </w:r>
          </w:p>
        </w:tc>
      </w:tr>
      <w:tr w:rsidR="00F4212D" w:rsidRPr="00F4212D" w:rsidTr="00F4212D">
        <w:trPr>
          <w:trHeight w:val="7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17 500,00</w:t>
            </w:r>
          </w:p>
        </w:tc>
      </w:tr>
      <w:tr w:rsidR="00F4212D" w:rsidRPr="00F4212D" w:rsidTr="00F4212D">
        <w:trPr>
          <w:trHeight w:val="52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для интубации одноразовый стерильный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для интубации одноразовый стерильный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4212D" w:rsidRPr="00F4212D" w:rsidTr="00F4212D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Маски хирургические 4-хслойные </w:t>
            </w: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противожидкостные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FFP2(без клапана)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Маски хирургические 4-хслойные </w:t>
            </w: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противожидкостные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FFP2(без клапана)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4212D" w:rsidRPr="00F4212D" w:rsidTr="00F4212D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Ватные палочки №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Ватные палочки №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F4212D" w:rsidRPr="00F4212D" w:rsidTr="00F4212D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Жгут резиновый  венозный (серый)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Жгут резиновый  венозный (серый)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4212D" w:rsidRPr="00F4212D" w:rsidTr="00F4212D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Аммиак 10%-10 мл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Аммиак 10%-10 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539,40</w:t>
            </w:r>
          </w:p>
        </w:tc>
      </w:tr>
      <w:tr w:rsidR="00F4212D" w:rsidRPr="00F4212D" w:rsidTr="00F4212D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никотиновая кислота 1%-1 </w:t>
            </w: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мл№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никотиновая кислота 1%-1 мл№10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37 510,00</w:t>
            </w:r>
          </w:p>
        </w:tc>
      </w:tr>
      <w:tr w:rsidR="00F4212D" w:rsidRPr="00F4212D" w:rsidTr="00F4212D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Валидол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Валидол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</w:tr>
      <w:tr w:rsidR="00F4212D" w:rsidRPr="00F4212D" w:rsidTr="00F4212D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Натрий лимоннокислый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Натрий лимоннокислый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F4212D" w:rsidRPr="00F4212D" w:rsidTr="00F4212D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Сульфасалициловая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Сульфасалициловая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F4212D" w:rsidRPr="00F4212D" w:rsidTr="00F4212D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Глицерин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Глицерин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F4212D" w:rsidRPr="00F4212D" w:rsidTr="00F4212D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Капилляры пластиковые для теста Hb1c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Капилляры пластиковые для теста Hb1c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 мкл 250штук)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15 140,00</w:t>
            </w:r>
          </w:p>
        </w:tc>
      </w:tr>
      <w:tr w:rsidR="00F4212D" w:rsidRPr="00F4212D" w:rsidTr="00F4212D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Пакет </w:t>
            </w: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/сбора отходов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Пакет </w:t>
            </w: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/сбора отходов (красный 0,5*0,6)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(красный 0,5*0,6)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4212D" w:rsidRPr="00F4212D" w:rsidTr="00F4212D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Платифиллина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0,2%-1 мл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Платифиллина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0,2%-1,0№10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19 644,00</w:t>
            </w:r>
          </w:p>
        </w:tc>
      </w:tr>
      <w:tr w:rsidR="00F4212D" w:rsidRPr="00F4212D" w:rsidTr="00F4212D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для </w:t>
            </w: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для </w:t>
            </w: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325 000,00</w:t>
            </w:r>
          </w:p>
        </w:tc>
      </w:tr>
      <w:tr w:rsidR="00F4212D" w:rsidRPr="00F4212D" w:rsidTr="00F4212D">
        <w:trPr>
          <w:trHeight w:val="52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Простынь не стерильная в рулоне плотность 20 размер 70*80 №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Простынь не стерильная в рулоне плотность 20 размер 70*80 №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20 размер 70*80*№200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F4212D" w:rsidRPr="00F4212D" w:rsidTr="00F4212D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Лейкопластырь 4*500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Лейкопластырь 4*500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F4212D" w:rsidRPr="00F4212D" w:rsidTr="00F4212D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спиртовые салфетки 65*30мм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спиртовые салфетки 65*30мм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F4212D" w:rsidRPr="00F4212D" w:rsidTr="00F4212D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Тиамина хлорид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Тиамина хлорид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 5%, 1мл  №10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F4212D" w:rsidRPr="00F4212D" w:rsidTr="00F4212D">
        <w:trPr>
          <w:trHeight w:val="7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Экспресс-тест  SD BIOLINE  </w:t>
            </w:r>
            <w:proofErr w:type="spellStart"/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Troponin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   для качественного  определения   сердечного </w:t>
            </w:r>
            <w:proofErr w:type="spellStart"/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тропонина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Экспресс-тест  SD BIOLINE  </w:t>
            </w:r>
            <w:proofErr w:type="spellStart"/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Troponin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   для качественного  определения   сердечного </w:t>
            </w:r>
            <w:proofErr w:type="spellStart"/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тропонина</w:t>
            </w:r>
            <w:proofErr w:type="spellEnd"/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F4212D" w:rsidRPr="00F4212D" w:rsidTr="00F4212D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Шприц 10,0 о/</w:t>
            </w: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Шприц 10,0 о/</w:t>
            </w: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Шприц 10,0 о/</w:t>
            </w: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95 000,00</w:t>
            </w:r>
          </w:p>
        </w:tc>
      </w:tr>
      <w:tr w:rsidR="00F4212D" w:rsidRPr="00F4212D" w:rsidTr="00F4212D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4212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4212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2D" w:rsidRPr="00F4212D" w:rsidRDefault="00F4212D" w:rsidP="00F421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F4212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2D" w:rsidRPr="00F4212D" w:rsidRDefault="00F4212D" w:rsidP="00F4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1 273 153,00</w:t>
            </w:r>
          </w:p>
        </w:tc>
      </w:tr>
    </w:tbl>
    <w:p w:rsidR="009D7D06" w:rsidRPr="008F6E30" w:rsidRDefault="009D7D06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D21" w:rsidRPr="00196D21" w:rsidRDefault="00196D21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D21">
        <w:rPr>
          <w:rFonts w:ascii="Times New Roman" w:hAnsi="Times New Roman" w:cs="Times New Roman"/>
          <w:sz w:val="24"/>
          <w:szCs w:val="24"/>
        </w:rPr>
        <w:t xml:space="preserve">Общий объем закупа: </w:t>
      </w:r>
      <w:r w:rsidR="00F4212D" w:rsidRPr="00F4212D">
        <w:rPr>
          <w:rFonts w:ascii="Times New Roman" w:hAnsi="Times New Roman" w:cs="Times New Roman"/>
          <w:sz w:val="24"/>
          <w:szCs w:val="24"/>
        </w:rPr>
        <w:t>1273153</w:t>
      </w:r>
      <w:r w:rsidR="00C21BCF">
        <w:rPr>
          <w:rFonts w:ascii="Times New Roman" w:hAnsi="Times New Roman" w:cs="Times New Roman"/>
          <w:sz w:val="24"/>
          <w:szCs w:val="24"/>
        </w:rPr>
        <w:t>,00</w:t>
      </w:r>
      <w:r w:rsidR="00395822">
        <w:rPr>
          <w:rFonts w:ascii="Times New Roman" w:hAnsi="Times New Roman" w:cs="Times New Roman"/>
          <w:sz w:val="24"/>
          <w:szCs w:val="24"/>
        </w:rPr>
        <w:t xml:space="preserve"> (</w:t>
      </w:r>
      <w:r w:rsidR="00F4212D" w:rsidRPr="00F4212D">
        <w:rPr>
          <w:rFonts w:ascii="Times New Roman" w:hAnsi="Times New Roman" w:cs="Times New Roman"/>
          <w:sz w:val="24"/>
          <w:szCs w:val="24"/>
        </w:rPr>
        <w:t xml:space="preserve">Один миллион двести семьдесят три тысячи сто пятьдесят три </w:t>
      </w:r>
      <w:r w:rsidR="008F6E30">
        <w:rPr>
          <w:rFonts w:ascii="Times New Roman" w:hAnsi="Times New Roman" w:cs="Times New Roman"/>
          <w:sz w:val="24"/>
          <w:szCs w:val="24"/>
        </w:rPr>
        <w:t xml:space="preserve">тенге </w:t>
      </w:r>
      <w:r w:rsidR="00C21BCF">
        <w:rPr>
          <w:rFonts w:ascii="Times New Roman" w:hAnsi="Times New Roman" w:cs="Times New Roman"/>
          <w:sz w:val="24"/>
          <w:szCs w:val="24"/>
        </w:rPr>
        <w:t>0</w:t>
      </w:r>
      <w:r w:rsidR="008F6E30">
        <w:rPr>
          <w:rFonts w:ascii="Times New Roman" w:hAnsi="Times New Roman" w:cs="Times New Roman"/>
          <w:sz w:val="24"/>
          <w:szCs w:val="24"/>
        </w:rPr>
        <w:t>0</w:t>
      </w:r>
      <w:r w:rsidR="00BC58AA">
        <w:rPr>
          <w:rFonts w:ascii="Times New Roman" w:hAnsi="Times New Roman" w:cs="Times New Roman"/>
          <w:sz w:val="24"/>
          <w:szCs w:val="24"/>
        </w:rPr>
        <w:t>)</w:t>
      </w:r>
      <w:r w:rsidR="005C1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48F">
        <w:rPr>
          <w:rFonts w:ascii="Times New Roman" w:hAnsi="Times New Roman" w:cs="Times New Roman"/>
          <w:sz w:val="24"/>
          <w:szCs w:val="24"/>
        </w:rPr>
        <w:t>ти</w:t>
      </w:r>
      <w:r w:rsidR="00262562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="008D061B">
        <w:rPr>
          <w:rFonts w:ascii="Times New Roman" w:hAnsi="Times New Roman" w:cs="Times New Roman"/>
          <w:sz w:val="24"/>
          <w:szCs w:val="24"/>
        </w:rPr>
        <w:t>.</w:t>
      </w:r>
    </w:p>
    <w:p w:rsidR="00300FD7" w:rsidRPr="00593E74" w:rsidRDefault="005A3F3E" w:rsidP="005A3F3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="009B56AE">
        <w:rPr>
          <w:rFonts w:ascii="Times New Roman" w:hAnsi="Times New Roman" w:cs="Times New Roman"/>
          <w:b/>
          <w:sz w:val="24"/>
          <w:szCs w:val="24"/>
        </w:rPr>
        <w:t>место</w:t>
      </w:r>
      <w:r w:rsidRPr="009D7D07">
        <w:rPr>
          <w:rFonts w:ascii="Times New Roman" w:hAnsi="Times New Roman" w:cs="Times New Roman"/>
          <w:b/>
          <w:sz w:val="24"/>
          <w:szCs w:val="24"/>
        </w:rPr>
        <w:t xml:space="preserve"> поставки</w:t>
      </w:r>
      <w:r w:rsidRPr="009D7D07">
        <w:rPr>
          <w:rFonts w:ascii="Times New Roman" w:hAnsi="Times New Roman" w:cs="Times New Roman"/>
          <w:sz w:val="24"/>
          <w:szCs w:val="24"/>
        </w:rPr>
        <w:t xml:space="preserve">: 111507,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8D061B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8D061B"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8D061B">
        <w:rPr>
          <w:rFonts w:ascii="Times New Roman" w:hAnsi="Times New Roman" w:cs="Times New Roman"/>
          <w:sz w:val="24"/>
          <w:szCs w:val="24"/>
        </w:rPr>
        <w:t>,</w:t>
      </w:r>
      <w:r w:rsidR="00875291" w:rsidRPr="00875291">
        <w:rPr>
          <w:rFonts w:ascii="Times New Roman" w:hAnsi="Times New Roman" w:cs="Times New Roman"/>
          <w:sz w:val="24"/>
          <w:szCs w:val="24"/>
        </w:rPr>
        <w:t xml:space="preserve"> 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</w:t>
      </w:r>
      <w:r w:rsidR="009B56AE">
        <w:rPr>
          <w:rFonts w:ascii="Times New Roman" w:hAnsi="Times New Roman" w:cs="Times New Roman"/>
          <w:sz w:val="24"/>
          <w:szCs w:val="24"/>
        </w:rPr>
        <w:t xml:space="preserve"> кабинет Аптека</w:t>
      </w:r>
      <w:r w:rsidRPr="009D7D07">
        <w:rPr>
          <w:rFonts w:ascii="Times New Roman" w:hAnsi="Times New Roman" w:cs="Times New Roman"/>
          <w:sz w:val="24"/>
          <w:szCs w:val="24"/>
        </w:rPr>
        <w:t xml:space="preserve">. </w:t>
      </w:r>
      <w:r w:rsidRPr="007E2D81">
        <w:rPr>
          <w:rFonts w:ascii="Times New Roman" w:hAnsi="Times New Roman" w:cs="Times New Roman"/>
          <w:sz w:val="24"/>
          <w:szCs w:val="24"/>
        </w:rPr>
        <w:lastRenderedPageBreak/>
        <w:t>Требуемый срок поставки товара с мом</w:t>
      </w:r>
      <w:r w:rsidR="004B383D">
        <w:rPr>
          <w:rFonts w:ascii="Times New Roman" w:hAnsi="Times New Roman" w:cs="Times New Roman"/>
          <w:sz w:val="24"/>
          <w:szCs w:val="24"/>
        </w:rPr>
        <w:t>ента вступления в силу договора</w:t>
      </w:r>
      <w:r w:rsidR="004B383D" w:rsidRPr="004B383D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085502" w:rsidRPr="0008550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B383D" w:rsidRPr="0058695D">
        <w:rPr>
          <w:rFonts w:ascii="Times New Roman" w:hAnsi="Times New Roman" w:cs="Times New Roman"/>
          <w:b/>
          <w:sz w:val="24"/>
          <w:szCs w:val="24"/>
        </w:rPr>
        <w:t>20 календарных дней</w:t>
      </w:r>
      <w:r w:rsidR="00F83E57">
        <w:rPr>
          <w:rFonts w:ascii="Times New Roman" w:hAnsi="Times New Roman" w:cs="Times New Roman"/>
          <w:sz w:val="24"/>
          <w:szCs w:val="24"/>
        </w:rPr>
        <w:t xml:space="preserve">. Поставка будет осуществляться за счет </w:t>
      </w:r>
      <w:r w:rsidR="0058695D">
        <w:rPr>
          <w:rFonts w:ascii="Times New Roman" w:hAnsi="Times New Roman" w:cs="Times New Roman"/>
          <w:sz w:val="24"/>
          <w:szCs w:val="24"/>
        </w:rPr>
        <w:t>поставщика</w:t>
      </w:r>
      <w:r w:rsidRPr="00593E74">
        <w:rPr>
          <w:rFonts w:ascii="Times New Roman" w:hAnsi="Times New Roman" w:cs="Times New Roman"/>
          <w:b/>
          <w:sz w:val="24"/>
          <w:szCs w:val="24"/>
        </w:rPr>
        <w:t>.</w:t>
      </w:r>
    </w:p>
    <w:p w:rsidR="005A3F3E" w:rsidRPr="009D7D07" w:rsidRDefault="005A3F3E" w:rsidP="005A3F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>Место предоставления (приема) документов и окончательный срок подачи ценовых предложений:</w:t>
      </w:r>
      <w:r w:rsidRPr="009D7D07">
        <w:rPr>
          <w:rFonts w:ascii="Times New Roman" w:hAnsi="Times New Roman" w:cs="Times New Roman"/>
          <w:sz w:val="24"/>
          <w:szCs w:val="24"/>
        </w:rPr>
        <w:t xml:space="preserve"> 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355940">
        <w:rPr>
          <w:rFonts w:ascii="Times New Roman" w:hAnsi="Times New Roman" w:cs="Times New Roman"/>
          <w:sz w:val="24"/>
          <w:szCs w:val="24"/>
        </w:rPr>
        <w:t>микрорайон 1,</w:t>
      </w:r>
      <w:r w:rsidR="00AD7F81">
        <w:rPr>
          <w:rFonts w:ascii="Times New Roman" w:hAnsi="Times New Roman" w:cs="Times New Roman"/>
          <w:sz w:val="24"/>
          <w:szCs w:val="24"/>
        </w:rPr>
        <w:t>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355940">
        <w:rPr>
          <w:rFonts w:ascii="Times New Roman" w:hAnsi="Times New Roman" w:cs="Times New Roman"/>
          <w:sz w:val="24"/>
          <w:szCs w:val="24"/>
        </w:rPr>
        <w:t>,кабинет</w:t>
      </w:r>
      <w:r w:rsidRPr="009D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355940">
        <w:rPr>
          <w:rFonts w:ascii="Times New Roman" w:hAnsi="Times New Roman" w:cs="Times New Roman"/>
          <w:b/>
          <w:sz w:val="24"/>
          <w:szCs w:val="24"/>
        </w:rPr>
        <w:t>до</w:t>
      </w:r>
      <w:r w:rsidR="008F6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DBB" w:rsidRPr="001C1DBB">
        <w:rPr>
          <w:rFonts w:ascii="Times New Roman" w:hAnsi="Times New Roman" w:cs="Times New Roman"/>
          <w:b/>
          <w:sz w:val="24"/>
          <w:szCs w:val="24"/>
        </w:rPr>
        <w:t>10</w:t>
      </w:r>
      <w:r w:rsidRPr="00162F46">
        <w:rPr>
          <w:rFonts w:ascii="Times New Roman" w:hAnsi="Times New Roman" w:cs="Times New Roman"/>
          <w:b/>
          <w:sz w:val="24"/>
          <w:szCs w:val="24"/>
        </w:rPr>
        <w:t>.00 часов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291" w:rsidRPr="00875291">
        <w:rPr>
          <w:rFonts w:ascii="Times New Roman" w:hAnsi="Times New Roman" w:cs="Times New Roman"/>
          <w:b/>
          <w:sz w:val="24"/>
          <w:szCs w:val="24"/>
        </w:rPr>
        <w:t>2</w:t>
      </w:r>
      <w:r w:rsidR="00395822">
        <w:rPr>
          <w:rFonts w:ascii="Times New Roman" w:hAnsi="Times New Roman" w:cs="Times New Roman"/>
          <w:b/>
          <w:sz w:val="24"/>
          <w:szCs w:val="24"/>
        </w:rPr>
        <w:t>3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291" w:rsidRPr="00875291">
        <w:rPr>
          <w:rFonts w:ascii="Times New Roman" w:hAnsi="Times New Roman" w:cs="Times New Roman"/>
          <w:b/>
          <w:sz w:val="24"/>
          <w:szCs w:val="24"/>
        </w:rPr>
        <w:t>ок</w:t>
      </w:r>
      <w:r w:rsidR="00395822">
        <w:rPr>
          <w:rFonts w:ascii="Times New Roman" w:hAnsi="Times New Roman" w:cs="Times New Roman"/>
          <w:b/>
          <w:sz w:val="24"/>
          <w:szCs w:val="24"/>
        </w:rPr>
        <w:t>тября</w:t>
      </w:r>
      <w:r w:rsidR="00C21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8AA">
        <w:rPr>
          <w:rFonts w:ascii="Times New Roman" w:hAnsi="Times New Roman" w:cs="Times New Roman"/>
          <w:b/>
          <w:sz w:val="24"/>
          <w:szCs w:val="24"/>
        </w:rPr>
        <w:t>2020</w:t>
      </w:r>
      <w:r w:rsidRPr="00162F4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D7D07">
        <w:rPr>
          <w:rFonts w:ascii="Times New Roman" w:hAnsi="Times New Roman" w:cs="Times New Roman"/>
          <w:sz w:val="24"/>
          <w:szCs w:val="24"/>
        </w:rPr>
        <w:t>.</w:t>
      </w:r>
    </w:p>
    <w:p w:rsidR="00316D9E" w:rsidRDefault="005A3F3E" w:rsidP="005A3F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tab/>
        <w:t>Дата, время и место вскрытия конвер</w:t>
      </w:r>
      <w:r w:rsidR="00AD7F81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AD7F81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AD7F81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AD7F81"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AD7F81">
        <w:rPr>
          <w:rFonts w:ascii="Times New Roman" w:hAnsi="Times New Roman" w:cs="Times New Roman"/>
          <w:sz w:val="24"/>
          <w:szCs w:val="24"/>
        </w:rPr>
        <w:t>,</w:t>
      </w:r>
      <w:r w:rsidR="00395822">
        <w:rPr>
          <w:rFonts w:ascii="Times New Roman" w:hAnsi="Times New Roman" w:cs="Times New Roman"/>
          <w:sz w:val="24"/>
          <w:szCs w:val="24"/>
        </w:rPr>
        <w:t xml:space="preserve"> </w:t>
      </w:r>
      <w:r w:rsidR="00AD7F81">
        <w:rPr>
          <w:rFonts w:ascii="Times New Roman" w:hAnsi="Times New Roman" w:cs="Times New Roman"/>
          <w:sz w:val="24"/>
          <w:szCs w:val="24"/>
        </w:rPr>
        <w:t>кабинет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8F6E30">
        <w:rPr>
          <w:rFonts w:ascii="Times New Roman" w:hAnsi="Times New Roman" w:cs="Times New Roman"/>
          <w:sz w:val="24"/>
          <w:szCs w:val="24"/>
        </w:rPr>
        <w:t xml:space="preserve"> </w:t>
      </w:r>
      <w:r w:rsidR="00040B54">
        <w:rPr>
          <w:rFonts w:ascii="Times New Roman" w:hAnsi="Times New Roman" w:cs="Times New Roman"/>
          <w:b/>
          <w:sz w:val="24"/>
          <w:szCs w:val="24"/>
        </w:rPr>
        <w:t>1</w:t>
      </w:r>
      <w:r w:rsidR="001C1DBB" w:rsidRPr="001C1DBB">
        <w:rPr>
          <w:rFonts w:ascii="Times New Roman" w:hAnsi="Times New Roman" w:cs="Times New Roman"/>
          <w:b/>
          <w:sz w:val="24"/>
          <w:szCs w:val="24"/>
        </w:rPr>
        <w:t>1</w:t>
      </w:r>
      <w:r w:rsidRPr="00832918">
        <w:rPr>
          <w:rFonts w:ascii="Times New Roman" w:hAnsi="Times New Roman" w:cs="Times New Roman"/>
          <w:b/>
          <w:sz w:val="24"/>
          <w:szCs w:val="24"/>
        </w:rPr>
        <w:t>.00</w:t>
      </w:r>
      <w:r w:rsidR="00355940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 «</w:t>
      </w:r>
      <w:bookmarkStart w:id="0" w:name="_GoBack"/>
      <w:bookmarkEnd w:id="0"/>
      <w:r w:rsidR="00875291" w:rsidRPr="00875291">
        <w:rPr>
          <w:rFonts w:ascii="Times New Roman" w:hAnsi="Times New Roman" w:cs="Times New Roman"/>
          <w:b/>
          <w:sz w:val="24"/>
          <w:szCs w:val="24"/>
        </w:rPr>
        <w:t>2</w:t>
      </w:r>
      <w:r w:rsidR="00395822">
        <w:rPr>
          <w:rFonts w:ascii="Times New Roman" w:hAnsi="Times New Roman" w:cs="Times New Roman"/>
          <w:b/>
          <w:sz w:val="24"/>
          <w:szCs w:val="24"/>
        </w:rPr>
        <w:t>3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75291" w:rsidRPr="00875291">
        <w:rPr>
          <w:rFonts w:ascii="Times New Roman" w:hAnsi="Times New Roman" w:cs="Times New Roman"/>
          <w:b/>
          <w:sz w:val="24"/>
          <w:szCs w:val="24"/>
        </w:rPr>
        <w:t>ок</w:t>
      </w:r>
      <w:r w:rsidR="00395822">
        <w:rPr>
          <w:rFonts w:ascii="Times New Roman" w:hAnsi="Times New Roman" w:cs="Times New Roman"/>
          <w:b/>
          <w:sz w:val="24"/>
          <w:szCs w:val="24"/>
        </w:rPr>
        <w:t>тября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918">
        <w:rPr>
          <w:rFonts w:ascii="Times New Roman" w:hAnsi="Times New Roman" w:cs="Times New Roman"/>
          <w:b/>
          <w:sz w:val="24"/>
          <w:szCs w:val="24"/>
        </w:rPr>
        <w:t>20</w:t>
      </w:r>
      <w:r w:rsidR="00BC58AA">
        <w:rPr>
          <w:rFonts w:ascii="Times New Roman" w:hAnsi="Times New Roman" w:cs="Times New Roman"/>
          <w:b/>
          <w:sz w:val="24"/>
          <w:szCs w:val="24"/>
        </w:rPr>
        <w:t>20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00A68" w:rsidRDefault="00A00A68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B866DA" w:rsidRDefault="00B866DA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Квалификационные требования, предъявляемые к потенциальному поставщику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z140"/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      Потенциальный поставщик, участвующий в закупе:</w:t>
      </w:r>
    </w:p>
    <w:bookmarkEnd w:id="1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1) должен быть зарегистрирован в качестве субъекта предпринимательства согласно законодательству Республики Казахстан;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2) должен быть правоспособным на осуществление фармацевтической деятельности по производству или оптовой реализации лекарственных средств и (или) медицинских изделий;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3) не должен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4) не должен быть признанным судом недобросовестным по настоящим Правилам;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5) не должен быть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аффилированным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с заказчиком, организатором закупа, единым дистрибьютором;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6) не должен быть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аффилированным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по одному лоту с другим потенциальным поставщиком;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7) не должен быть признан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банкротом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вступившим в законную силу судебным актом, и в отношении него не должно проводиться процедур банкротства или ликвидации;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8) не должен нарушать патентных и иных прав и притязаний третьих лиц, связанных с реализацией лекарственных средств и медицинских изделий.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170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К закупаемым и отпускаемым (при закупе фармацевтических услуг) лекарственным средствам, медицинским изделиям, предназначенным для оказания гарантированного объема бесплатной медицинской помощи и медицинской помощи в системе </w:t>
      </w:r>
      <w:r w:rsidRPr="00A00A6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обязательного социального медицинского страхования, предъявляются следующие требования: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1743"/>
      <w:bookmarkEnd w:id="2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1) наличие регистрации лекарственных средств, медицинских изделий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включенных в перечень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изделия или устройства,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ввезенных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1744"/>
      <w:bookmarkEnd w:id="3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1745"/>
      <w:bookmarkEnd w:id="4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1746"/>
      <w:bookmarkEnd w:id="5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4) срок годности лекарственных средств, медицинских изделий на дату поставки поставщиком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z1747"/>
      <w:bookmarkEnd w:id="6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z1748"/>
      <w:bookmarkEnd w:id="7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z1749"/>
      <w:bookmarkEnd w:id="8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5) срок годности лекарственных средств, медицинских изделий на дату поставки поставщиком единому дистрибьютору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1750"/>
      <w:bookmarkEnd w:id="9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1751"/>
      <w:bookmarkEnd w:id="10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z1752"/>
      <w:bookmarkEnd w:id="11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6) срок годности лекарственных средств, медицинских изделий, за исключением товаров, указанных в подпункте 7) настоящего пункта, на дату поставки единым дистрибьютором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z1753"/>
      <w:bookmarkEnd w:id="12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z1754"/>
      <w:bookmarkEnd w:id="13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z1755"/>
      <w:bookmarkEnd w:id="14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7) срок годности вакцин на дату поставки единым дистрибьютором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z1756"/>
      <w:bookmarkEnd w:id="15"/>
      <w:r w:rsidRPr="00A00A6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      не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менее сорока процентов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от указанного срока годности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z1757"/>
      <w:bookmarkEnd w:id="16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z1758"/>
      <w:bookmarkEnd w:id="17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z1759"/>
      <w:bookmarkEnd w:id="18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9)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закуп;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z1760"/>
      <w:bookmarkEnd w:id="19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10)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медицинского страхования.</w:t>
      </w:r>
    </w:p>
    <w:bookmarkEnd w:id="20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DAE" w:rsidRDefault="009D3428" w:rsidP="005A3F3E">
      <w:pPr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t xml:space="preserve">Дополнительную информацию и справку можно </w:t>
      </w:r>
      <w:r w:rsidR="00931671">
        <w:rPr>
          <w:rFonts w:ascii="Times New Roman" w:hAnsi="Times New Roman" w:cs="Times New Roman"/>
          <w:sz w:val="24"/>
          <w:szCs w:val="24"/>
        </w:rPr>
        <w:t>получить по телефону: 8-714-562</w:t>
      </w:r>
      <w:r w:rsidRPr="009D7D07">
        <w:rPr>
          <w:rFonts w:ascii="Times New Roman" w:hAnsi="Times New Roman" w:cs="Times New Roman"/>
          <w:sz w:val="24"/>
          <w:szCs w:val="24"/>
        </w:rPr>
        <w:t>7</w:t>
      </w:r>
      <w:r w:rsidR="00931671">
        <w:rPr>
          <w:rFonts w:ascii="Times New Roman" w:hAnsi="Times New Roman" w:cs="Times New Roman"/>
          <w:sz w:val="24"/>
          <w:szCs w:val="24"/>
        </w:rPr>
        <w:t>-0</w:t>
      </w:r>
      <w:r w:rsidRPr="009D7D07">
        <w:rPr>
          <w:rFonts w:ascii="Times New Roman" w:hAnsi="Times New Roman" w:cs="Times New Roman"/>
          <w:sz w:val="24"/>
          <w:szCs w:val="24"/>
        </w:rPr>
        <w:t>-</w:t>
      </w:r>
      <w:r w:rsidR="00931671">
        <w:rPr>
          <w:rFonts w:ascii="Times New Roman" w:hAnsi="Times New Roman" w:cs="Times New Roman"/>
          <w:sz w:val="24"/>
          <w:szCs w:val="24"/>
        </w:rPr>
        <w:t>27</w:t>
      </w:r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4B09F0" w:rsidRPr="004B09F0">
        <w:rPr>
          <w:rFonts w:ascii="Times New Roman" w:hAnsi="Times New Roman" w:cs="Times New Roman"/>
          <w:sz w:val="24"/>
          <w:szCs w:val="24"/>
        </w:rPr>
        <w:t>8-714-</w:t>
      </w:r>
      <w:r w:rsidRPr="009D7D07">
        <w:rPr>
          <w:rFonts w:ascii="Times New Roman" w:hAnsi="Times New Roman" w:cs="Times New Roman"/>
          <w:sz w:val="24"/>
          <w:szCs w:val="24"/>
        </w:rPr>
        <w:t>562-23-37</w:t>
      </w:r>
    </w:p>
    <w:p w:rsidR="00B866DA" w:rsidRDefault="00B866DA" w:rsidP="008F0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F3E" w:rsidRPr="009D7D07" w:rsidRDefault="001310A3" w:rsidP="008F0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F0DAE" w:rsidRPr="009D7D07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8F0DAE" w:rsidRPr="009D7D07">
        <w:rPr>
          <w:rFonts w:ascii="Times New Roman" w:hAnsi="Times New Roman" w:cs="Times New Roman"/>
          <w:sz w:val="24"/>
          <w:szCs w:val="24"/>
        </w:rPr>
        <w:t xml:space="preserve"> врач</w:t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Абдуллаев Д.О.</w:t>
      </w:r>
    </w:p>
    <w:sectPr w:rsidR="005A3F3E" w:rsidRPr="009D7D07" w:rsidSect="00BF087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5018"/>
    <w:multiLevelType w:val="multilevel"/>
    <w:tmpl w:val="D288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FD7"/>
    <w:rsid w:val="0000313F"/>
    <w:rsid w:val="00005A7B"/>
    <w:rsid w:val="00014E5A"/>
    <w:rsid w:val="0002028E"/>
    <w:rsid w:val="00025C9C"/>
    <w:rsid w:val="00033977"/>
    <w:rsid w:val="00040B54"/>
    <w:rsid w:val="000416D3"/>
    <w:rsid w:val="0004566F"/>
    <w:rsid w:val="00046A29"/>
    <w:rsid w:val="000510A9"/>
    <w:rsid w:val="00062D9D"/>
    <w:rsid w:val="00063F65"/>
    <w:rsid w:val="000747C0"/>
    <w:rsid w:val="00082E2C"/>
    <w:rsid w:val="00085502"/>
    <w:rsid w:val="000956EF"/>
    <w:rsid w:val="0009735E"/>
    <w:rsid w:val="000B2728"/>
    <w:rsid w:val="000C4ED0"/>
    <w:rsid w:val="000E2C38"/>
    <w:rsid w:val="000E6BCE"/>
    <w:rsid w:val="00101457"/>
    <w:rsid w:val="00130380"/>
    <w:rsid w:val="001310A3"/>
    <w:rsid w:val="00131C08"/>
    <w:rsid w:val="00146F30"/>
    <w:rsid w:val="0015101D"/>
    <w:rsid w:val="00162F46"/>
    <w:rsid w:val="00185D7E"/>
    <w:rsid w:val="00196D21"/>
    <w:rsid w:val="001A5D13"/>
    <w:rsid w:val="001C1DBB"/>
    <w:rsid w:val="001D6742"/>
    <w:rsid w:val="002256E8"/>
    <w:rsid w:val="0023242D"/>
    <w:rsid w:val="002519D9"/>
    <w:rsid w:val="002520AF"/>
    <w:rsid w:val="00261E44"/>
    <w:rsid w:val="00262562"/>
    <w:rsid w:val="00267D1C"/>
    <w:rsid w:val="00272105"/>
    <w:rsid w:val="002759B9"/>
    <w:rsid w:val="00284444"/>
    <w:rsid w:val="00290EAF"/>
    <w:rsid w:val="00291C35"/>
    <w:rsid w:val="002A083C"/>
    <w:rsid w:val="002A0871"/>
    <w:rsid w:val="002B5F97"/>
    <w:rsid w:val="002C5F52"/>
    <w:rsid w:val="002C73EA"/>
    <w:rsid w:val="002E5A1C"/>
    <w:rsid w:val="002E5C5D"/>
    <w:rsid w:val="00300FD7"/>
    <w:rsid w:val="00301819"/>
    <w:rsid w:val="00303ABD"/>
    <w:rsid w:val="0031114E"/>
    <w:rsid w:val="00311D06"/>
    <w:rsid w:val="00316D9E"/>
    <w:rsid w:val="00327906"/>
    <w:rsid w:val="00352963"/>
    <w:rsid w:val="00355940"/>
    <w:rsid w:val="00365A87"/>
    <w:rsid w:val="003727D9"/>
    <w:rsid w:val="00375F24"/>
    <w:rsid w:val="00384B4D"/>
    <w:rsid w:val="00395822"/>
    <w:rsid w:val="003A4A5B"/>
    <w:rsid w:val="003B2418"/>
    <w:rsid w:val="003B7A04"/>
    <w:rsid w:val="003D1CB6"/>
    <w:rsid w:val="003D27A7"/>
    <w:rsid w:val="003F7210"/>
    <w:rsid w:val="004170F9"/>
    <w:rsid w:val="00421E60"/>
    <w:rsid w:val="00431CD6"/>
    <w:rsid w:val="00470636"/>
    <w:rsid w:val="00475FA8"/>
    <w:rsid w:val="00476AB9"/>
    <w:rsid w:val="0049159C"/>
    <w:rsid w:val="004A6820"/>
    <w:rsid w:val="004B09F0"/>
    <w:rsid w:val="004B383D"/>
    <w:rsid w:val="004B460B"/>
    <w:rsid w:val="004C38FC"/>
    <w:rsid w:val="004D1798"/>
    <w:rsid w:val="004D3CD0"/>
    <w:rsid w:val="004D5969"/>
    <w:rsid w:val="004E11B8"/>
    <w:rsid w:val="004E4352"/>
    <w:rsid w:val="004E647F"/>
    <w:rsid w:val="00532DD2"/>
    <w:rsid w:val="00533C51"/>
    <w:rsid w:val="00543DF4"/>
    <w:rsid w:val="00550B5D"/>
    <w:rsid w:val="00571A03"/>
    <w:rsid w:val="00580DF2"/>
    <w:rsid w:val="00582189"/>
    <w:rsid w:val="0058695D"/>
    <w:rsid w:val="00591340"/>
    <w:rsid w:val="00593E74"/>
    <w:rsid w:val="005A239C"/>
    <w:rsid w:val="005A3F3E"/>
    <w:rsid w:val="005A6719"/>
    <w:rsid w:val="005B154A"/>
    <w:rsid w:val="005B1DB3"/>
    <w:rsid w:val="005C015B"/>
    <w:rsid w:val="005C148F"/>
    <w:rsid w:val="005D5ABC"/>
    <w:rsid w:val="005D6F2E"/>
    <w:rsid w:val="005E709C"/>
    <w:rsid w:val="00607AC5"/>
    <w:rsid w:val="00613FE8"/>
    <w:rsid w:val="00646CD6"/>
    <w:rsid w:val="00653777"/>
    <w:rsid w:val="006560D9"/>
    <w:rsid w:val="00660258"/>
    <w:rsid w:val="0066328B"/>
    <w:rsid w:val="00671285"/>
    <w:rsid w:val="00694C63"/>
    <w:rsid w:val="006C2272"/>
    <w:rsid w:val="006C31C0"/>
    <w:rsid w:val="006F7515"/>
    <w:rsid w:val="00700EDC"/>
    <w:rsid w:val="00712248"/>
    <w:rsid w:val="00767BDF"/>
    <w:rsid w:val="007723D0"/>
    <w:rsid w:val="007775F0"/>
    <w:rsid w:val="007804B2"/>
    <w:rsid w:val="00780861"/>
    <w:rsid w:val="007900FC"/>
    <w:rsid w:val="00795288"/>
    <w:rsid w:val="007A187F"/>
    <w:rsid w:val="007D42E4"/>
    <w:rsid w:val="007D5E6B"/>
    <w:rsid w:val="007D6D5B"/>
    <w:rsid w:val="007E2D81"/>
    <w:rsid w:val="007E6826"/>
    <w:rsid w:val="007E71A8"/>
    <w:rsid w:val="007E7394"/>
    <w:rsid w:val="007E7CC5"/>
    <w:rsid w:val="007F7480"/>
    <w:rsid w:val="00801D95"/>
    <w:rsid w:val="00815746"/>
    <w:rsid w:val="00821E56"/>
    <w:rsid w:val="00832918"/>
    <w:rsid w:val="00855AB2"/>
    <w:rsid w:val="00864A24"/>
    <w:rsid w:val="00875291"/>
    <w:rsid w:val="00877DEB"/>
    <w:rsid w:val="008855B9"/>
    <w:rsid w:val="00885B40"/>
    <w:rsid w:val="008924D0"/>
    <w:rsid w:val="008B3B82"/>
    <w:rsid w:val="008D061B"/>
    <w:rsid w:val="008D6544"/>
    <w:rsid w:val="008E0382"/>
    <w:rsid w:val="008E476A"/>
    <w:rsid w:val="008F0DAE"/>
    <w:rsid w:val="008F6E30"/>
    <w:rsid w:val="00904DE9"/>
    <w:rsid w:val="009077CA"/>
    <w:rsid w:val="00915140"/>
    <w:rsid w:val="00920644"/>
    <w:rsid w:val="00931671"/>
    <w:rsid w:val="00945588"/>
    <w:rsid w:val="009B56AE"/>
    <w:rsid w:val="009D3428"/>
    <w:rsid w:val="009D435E"/>
    <w:rsid w:val="009D7D06"/>
    <w:rsid w:val="009D7D07"/>
    <w:rsid w:val="009E7323"/>
    <w:rsid w:val="009F4A97"/>
    <w:rsid w:val="00A00A68"/>
    <w:rsid w:val="00A01E8B"/>
    <w:rsid w:val="00A33944"/>
    <w:rsid w:val="00A91565"/>
    <w:rsid w:val="00AA02F2"/>
    <w:rsid w:val="00AD7F81"/>
    <w:rsid w:val="00AE4473"/>
    <w:rsid w:val="00B4463F"/>
    <w:rsid w:val="00B67FD2"/>
    <w:rsid w:val="00B7024F"/>
    <w:rsid w:val="00B727C5"/>
    <w:rsid w:val="00B80D78"/>
    <w:rsid w:val="00B84F3F"/>
    <w:rsid w:val="00B866DA"/>
    <w:rsid w:val="00BA50C7"/>
    <w:rsid w:val="00BA7463"/>
    <w:rsid w:val="00BB19C4"/>
    <w:rsid w:val="00BC58AA"/>
    <w:rsid w:val="00BE4992"/>
    <w:rsid w:val="00BE5FB3"/>
    <w:rsid w:val="00BF0874"/>
    <w:rsid w:val="00BF7815"/>
    <w:rsid w:val="00C161C2"/>
    <w:rsid w:val="00C21BCF"/>
    <w:rsid w:val="00C567BE"/>
    <w:rsid w:val="00C67B11"/>
    <w:rsid w:val="00C87EA7"/>
    <w:rsid w:val="00C96096"/>
    <w:rsid w:val="00CA2796"/>
    <w:rsid w:val="00CB6559"/>
    <w:rsid w:val="00CC3820"/>
    <w:rsid w:val="00CD011A"/>
    <w:rsid w:val="00CE5C0C"/>
    <w:rsid w:val="00CF7334"/>
    <w:rsid w:val="00D04AFD"/>
    <w:rsid w:val="00D172BB"/>
    <w:rsid w:val="00D50F3D"/>
    <w:rsid w:val="00D71EAC"/>
    <w:rsid w:val="00D936D7"/>
    <w:rsid w:val="00DB518A"/>
    <w:rsid w:val="00DB672C"/>
    <w:rsid w:val="00DB7AD3"/>
    <w:rsid w:val="00DF05A0"/>
    <w:rsid w:val="00E02A6C"/>
    <w:rsid w:val="00E138FF"/>
    <w:rsid w:val="00E141FB"/>
    <w:rsid w:val="00E16045"/>
    <w:rsid w:val="00E25B2C"/>
    <w:rsid w:val="00E26F0B"/>
    <w:rsid w:val="00E32A1A"/>
    <w:rsid w:val="00E73745"/>
    <w:rsid w:val="00E77862"/>
    <w:rsid w:val="00E87160"/>
    <w:rsid w:val="00EA740B"/>
    <w:rsid w:val="00EC020F"/>
    <w:rsid w:val="00EC6CF6"/>
    <w:rsid w:val="00EF5EA5"/>
    <w:rsid w:val="00F017E0"/>
    <w:rsid w:val="00F0632F"/>
    <w:rsid w:val="00F105F3"/>
    <w:rsid w:val="00F12C33"/>
    <w:rsid w:val="00F2678B"/>
    <w:rsid w:val="00F2686E"/>
    <w:rsid w:val="00F4212D"/>
    <w:rsid w:val="00F44043"/>
    <w:rsid w:val="00F60BDE"/>
    <w:rsid w:val="00F7101C"/>
    <w:rsid w:val="00F83E57"/>
    <w:rsid w:val="00F92BC8"/>
    <w:rsid w:val="00FA116C"/>
    <w:rsid w:val="00FA7D6E"/>
    <w:rsid w:val="00FC0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5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28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7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94C63"/>
    <w:rPr>
      <w:color w:val="800080"/>
      <w:u w:val="single"/>
    </w:rPr>
  </w:style>
  <w:style w:type="paragraph" w:customStyle="1" w:styleId="xl64">
    <w:name w:val="xl6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72">
    <w:name w:val="xl7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94C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94C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3D27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3D2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F063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ebapteka.ru/drugbase/inn250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60FCD-578C-41E6-AF0C-F01C404D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5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144</cp:revision>
  <cp:lastPrinted>2019-01-10T10:56:00Z</cp:lastPrinted>
  <dcterms:created xsi:type="dcterms:W3CDTF">2017-01-26T02:39:00Z</dcterms:created>
  <dcterms:modified xsi:type="dcterms:W3CDTF">2020-10-15T16:16:00Z</dcterms:modified>
</cp:coreProperties>
</file>